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C8" w:rsidRDefault="00731DC8">
      <w:pPr>
        <w:spacing w:after="0" w:line="240" w:lineRule="auto"/>
        <w:ind w:left="6120"/>
        <w:jc w:val="right"/>
        <w:rPr>
          <w:rFonts w:ascii="Times New Roman" w:hAnsi="Times New Roman"/>
          <w:sz w:val="26"/>
          <w:szCs w:val="26"/>
        </w:rPr>
      </w:pPr>
    </w:p>
    <w:p w:rsidR="00731DC8" w:rsidRDefault="00731D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1DC8" w:rsidRDefault="0055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731DC8" w:rsidRDefault="0055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городского конкурса лучших журналистских работ, посвященных теме </w:t>
      </w:r>
      <w:r w:rsidR="008332F2">
        <w:rPr>
          <w:rFonts w:ascii="Times New Roman" w:hAnsi="Times New Roman"/>
          <w:b/>
          <w:bCs/>
          <w:sz w:val="26"/>
          <w:szCs w:val="26"/>
        </w:rPr>
        <w:t xml:space="preserve">социально-экономического </w:t>
      </w:r>
      <w:r>
        <w:rPr>
          <w:rFonts w:ascii="Times New Roman" w:hAnsi="Times New Roman"/>
          <w:b/>
          <w:bCs/>
          <w:sz w:val="26"/>
          <w:szCs w:val="26"/>
        </w:rPr>
        <w:t>развития Ярославля «Честное слово»</w:t>
      </w:r>
    </w:p>
    <w:p w:rsidR="00731DC8" w:rsidRDefault="00731DC8" w:rsidP="00EC2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A403E"/>
          <w:sz w:val="26"/>
          <w:szCs w:val="26"/>
          <w:u w:color="9A403E"/>
        </w:rPr>
      </w:pPr>
    </w:p>
    <w:p w:rsidR="00731DC8" w:rsidRPr="00EC24B6" w:rsidRDefault="00EC24B6" w:rsidP="00EC24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Par35"/>
      <w:bookmarkEnd w:id="0"/>
      <w:r>
        <w:rPr>
          <w:rStyle w:val="A6"/>
          <w:rFonts w:ascii="Times New Roman" w:hAnsi="Times New Roman"/>
          <w:b/>
          <w:bCs/>
          <w:sz w:val="26"/>
          <w:szCs w:val="26"/>
        </w:rPr>
        <w:t xml:space="preserve">1. </w:t>
      </w:r>
      <w:r w:rsidR="005501B7" w:rsidRPr="00EC24B6">
        <w:rPr>
          <w:rStyle w:val="A6"/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731DC8" w:rsidRPr="00EC24B6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Городской конкурс </w:t>
      </w:r>
      <w:r w:rsidR="00EC24B6" w:rsidRPr="00EC24B6">
        <w:rPr>
          <w:rFonts w:ascii="Times New Roman" w:hAnsi="Times New Roman"/>
          <w:bCs/>
          <w:sz w:val="26"/>
          <w:szCs w:val="26"/>
        </w:rPr>
        <w:t>лучших журналистских работ, посвященных теме социально-экономического развития Ярославля «Честное слово»</w:t>
      </w:r>
      <w:r>
        <w:rPr>
          <w:rFonts w:ascii="Times New Roman" w:hAnsi="Times New Roman"/>
          <w:sz w:val="26"/>
          <w:szCs w:val="26"/>
        </w:rPr>
        <w:t>, (дале</w:t>
      </w:r>
      <w:r w:rsidR="00EC24B6">
        <w:rPr>
          <w:rFonts w:ascii="Times New Roman" w:hAnsi="Times New Roman"/>
          <w:sz w:val="26"/>
          <w:szCs w:val="26"/>
        </w:rPr>
        <w:t>е — конкурс) учреждён Фондом содействия развитию Ярославля и Ярославской области и проводится на средства Фонда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24B6" w:rsidRDefault="00EC24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40"/>
      <w:bookmarkEnd w:id="1"/>
    </w:p>
    <w:p w:rsidR="00731DC8" w:rsidRPr="00EC24B6" w:rsidRDefault="00EC24B6" w:rsidP="00EC24B6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5501B7" w:rsidRPr="00EC24B6">
        <w:rPr>
          <w:rFonts w:ascii="Times New Roman" w:hAnsi="Times New Roman"/>
          <w:b/>
          <w:bCs/>
          <w:sz w:val="26"/>
          <w:szCs w:val="26"/>
        </w:rPr>
        <w:t>Цели и задачи конкурса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42"/>
      <w:bookmarkEnd w:id="2"/>
      <w:r>
        <w:rPr>
          <w:rFonts w:ascii="Times New Roman" w:hAnsi="Times New Roman"/>
          <w:sz w:val="26"/>
          <w:szCs w:val="26"/>
        </w:rPr>
        <w:t xml:space="preserve">2.1. Создание творческих работ, раскрывающих тему </w:t>
      </w:r>
      <w:r w:rsidR="00BE7CD6">
        <w:rPr>
          <w:rFonts w:ascii="Times New Roman" w:hAnsi="Times New Roman"/>
          <w:sz w:val="26"/>
          <w:szCs w:val="26"/>
        </w:rPr>
        <w:t xml:space="preserve">социально-экономического </w:t>
      </w:r>
      <w:r>
        <w:rPr>
          <w:rFonts w:ascii="Times New Roman" w:hAnsi="Times New Roman"/>
          <w:sz w:val="26"/>
          <w:szCs w:val="26"/>
        </w:rPr>
        <w:t xml:space="preserve">развития </w:t>
      </w:r>
      <w:r w:rsidR="00CA0A22">
        <w:rPr>
          <w:rFonts w:ascii="Times New Roman" w:hAnsi="Times New Roman"/>
          <w:sz w:val="26"/>
          <w:szCs w:val="26"/>
        </w:rPr>
        <w:t>Ярославля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Популяризация патриотических идей в обществе, воспитание уважения к родному городу, желание участвовать в его дальнейшем развитии. </w:t>
      </w:r>
    </w:p>
    <w:p w:rsidR="00731DC8" w:rsidRDefault="00731D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DC8" w:rsidRPr="00EC24B6" w:rsidRDefault="00EC24B6" w:rsidP="00EC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5501B7" w:rsidRPr="00EC24B6">
        <w:rPr>
          <w:rFonts w:ascii="Times New Roman" w:hAnsi="Times New Roman"/>
          <w:b/>
          <w:bCs/>
          <w:sz w:val="26"/>
          <w:szCs w:val="26"/>
        </w:rPr>
        <w:t>Участники конкурса</w:t>
      </w:r>
    </w:p>
    <w:p w:rsidR="00731DC8" w:rsidRDefault="00EC24B6" w:rsidP="00EC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4B6">
        <w:rPr>
          <w:rFonts w:ascii="Times New Roman" w:eastAsia="Times New Roman" w:hAnsi="Times New Roman" w:cs="Times New Roman"/>
          <w:bCs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501B7">
        <w:rPr>
          <w:rFonts w:ascii="Times New Roman" w:hAnsi="Times New Roman"/>
          <w:sz w:val="26"/>
          <w:szCs w:val="26"/>
        </w:rPr>
        <w:t>Принять участие в конкурсе могут как редакционные коллективы, так и отдельные журналисты, работающие в городе Ярославле.</w:t>
      </w:r>
    </w:p>
    <w:p w:rsidR="00731DC8" w:rsidRDefault="0073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DC8" w:rsidRPr="00EC24B6" w:rsidRDefault="00EC24B6" w:rsidP="00EC24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5501B7" w:rsidRPr="00EC24B6">
        <w:rPr>
          <w:rFonts w:ascii="Times New Roman" w:hAnsi="Times New Roman"/>
          <w:b/>
          <w:bCs/>
          <w:sz w:val="26"/>
          <w:szCs w:val="26"/>
        </w:rPr>
        <w:t>Руководство конкурса</w:t>
      </w:r>
    </w:p>
    <w:p w:rsidR="00731DC8" w:rsidRDefault="00EC24B6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 </w:t>
      </w:r>
      <w:r w:rsidR="005501B7">
        <w:rPr>
          <w:rFonts w:ascii="Times New Roman" w:hAnsi="Times New Roman"/>
          <w:sz w:val="26"/>
          <w:szCs w:val="26"/>
        </w:rPr>
        <w:t>Непосредственное руководство конкурсом осуществляет организационный комитет (далее — оргкомитет) в составе которого — сотрудники мэрии города Ярославля и Фонда содействия развитию Ярославля</w:t>
      </w:r>
      <w:r>
        <w:rPr>
          <w:rFonts w:ascii="Times New Roman" w:hAnsi="Times New Roman"/>
          <w:sz w:val="26"/>
          <w:szCs w:val="26"/>
        </w:rPr>
        <w:t xml:space="preserve"> и Ярославской области</w:t>
      </w:r>
      <w:r w:rsidR="005501B7">
        <w:rPr>
          <w:rFonts w:ascii="Times New Roman" w:hAnsi="Times New Roman"/>
          <w:sz w:val="26"/>
          <w:szCs w:val="26"/>
        </w:rPr>
        <w:t>.</w:t>
      </w:r>
      <w:r w:rsidR="00BE7CD6">
        <w:rPr>
          <w:rFonts w:ascii="Times New Roman" w:hAnsi="Times New Roman"/>
          <w:sz w:val="26"/>
          <w:szCs w:val="26"/>
        </w:rPr>
        <w:t xml:space="preserve"> Председатель оргкомитета — мэр города Ярославля, заместитель председателя оргкомитета — </w:t>
      </w:r>
      <w:r w:rsidR="00396755">
        <w:rPr>
          <w:rFonts w:ascii="Times New Roman" w:hAnsi="Times New Roman"/>
          <w:sz w:val="26"/>
          <w:szCs w:val="26"/>
        </w:rPr>
        <w:t xml:space="preserve">председатель правления Фонда </w:t>
      </w:r>
      <w:r w:rsidR="00396755" w:rsidRPr="003B7422">
        <w:rPr>
          <w:rFonts w:ascii="Times New Roman" w:hAnsi="Times New Roman"/>
          <w:color w:val="auto"/>
          <w:sz w:val="26"/>
          <w:szCs w:val="26"/>
          <w:u w:color="9A403E"/>
        </w:rPr>
        <w:t>содействия развитию Ярославля и Ярославской области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.</w:t>
      </w:r>
    </w:p>
    <w:p w:rsidR="00731DC8" w:rsidRDefault="00731D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 w:rsidP="00EC2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Жюри конкурса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EC24B6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Жюри конкурса возглавляет председатель.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Каждый член жюри оценивает все поступившие на конкурс произведения.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Члены жюри оценивают конкурсные произведения по десятибалльной системе в соответствии с критериями оценки.</w:t>
      </w:r>
    </w:p>
    <w:p w:rsidR="00731DC8" w:rsidRPr="00396755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Жюри не рецензирует произведения, поступившие на конкурс, и в переписку с авторами не вступает.</w:t>
      </w:r>
    </w:p>
    <w:p w:rsidR="00731DC8" w:rsidRDefault="00731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Требования к материалам, представленным на конкурс</w:t>
      </w:r>
    </w:p>
    <w:p w:rsidR="00731DC8" w:rsidRPr="00396755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color="9A403E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>Участники конкурса предоставляют на конкурс серию материалов (от трёх штук), тематика которых соответствует одной или нескольким номинациям. Номинации конкурса «Честное слово» следующие: «Лучшая серия теле-, радио-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,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интернет- или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образования в городе Ярославле», «Лучшая серия теле-, радио-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культуры в городе Ярославле», «Лучшая серия теле-, радио-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спорта в городе Ярославле», «Лучшая серия теле-, радио-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печатных материалов о развитии туризма в городе Ярославле»,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lastRenderedPageBreak/>
        <w:t>«Лучшая серия теле-, радио-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печатных материалов о социально-экономическом развитии города Ярославля», «Лучшая серия </w:t>
      </w:r>
      <w:r w:rsidR="00396755" w:rsidRPr="00396755">
        <w:rPr>
          <w:rFonts w:ascii="Times New Roman" w:hAnsi="Times New Roman"/>
          <w:color w:val="auto"/>
          <w:sz w:val="26"/>
          <w:szCs w:val="26"/>
          <w:u w:color="9A403E"/>
        </w:rPr>
        <w:t>теле-, радио-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="00396755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="00396755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печатных материалов 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>о развитии градостроительства и модернизации ЖКХ в городе Ярославле», «Лучшая серия теле-, радио-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или печатных материалов для детей и юношества», «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Лучший журналист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>», «</w:t>
      </w:r>
      <w:r w:rsidR="00396755">
        <w:rPr>
          <w:rFonts w:ascii="Times New Roman" w:hAnsi="Times New Roman"/>
          <w:color w:val="auto"/>
          <w:sz w:val="26"/>
          <w:szCs w:val="26"/>
          <w:u w:color="9A403E"/>
        </w:rPr>
        <w:t>Лучшая редакция</w:t>
      </w:r>
      <w:r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». 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 конкурс предоставляются творческие работы, вышедшие в свет в городских СМИ в 2021 году на русском языке.</w:t>
      </w:r>
    </w:p>
    <w:p w:rsidR="00731DC8" w:rsidRDefault="00EC24B6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</w:t>
      </w:r>
      <w:r w:rsidR="005501B7">
        <w:rPr>
          <w:rFonts w:ascii="Times New Roman" w:hAnsi="Times New Roman"/>
          <w:sz w:val="26"/>
          <w:szCs w:val="26"/>
        </w:rPr>
        <w:t>. Предоставляя произведение на конкурс, участники тем самым подтверждают, что ознакомлены и согласны со всеми пунктами настоящего Положения, и дают свое согласие на передачу и обработку своих персональных данных организаторами конкурса с целью участия в конкурсе.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EC24B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Участники конкурса подтверждают и гарантируют, что обладают всеми авторскими правами на материалы, присланные на конкурс от их имени, и права третьих лиц не нарушены. В случае предъявления претензий к организатору конкурса в отношении неправомерного использования материалов, предоставленных участниками для участия в конкурсе, участники самостоятельно несут полную ответственность по указанным претензиям.</w:t>
      </w:r>
    </w:p>
    <w:p w:rsidR="00731DC8" w:rsidRDefault="00731D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Критерии оценки конкурсных работ</w:t>
      </w:r>
    </w:p>
    <w:p w:rsidR="00396755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="00396755">
        <w:rPr>
          <w:rFonts w:ascii="Times New Roman" w:hAnsi="Times New Roman"/>
          <w:sz w:val="26"/>
          <w:szCs w:val="26"/>
        </w:rPr>
        <w:t>К рассмотрению принимаются с</w:t>
      </w:r>
      <w:r>
        <w:rPr>
          <w:rFonts w:ascii="Times New Roman" w:hAnsi="Times New Roman"/>
          <w:sz w:val="26"/>
          <w:szCs w:val="26"/>
        </w:rPr>
        <w:t>ери</w:t>
      </w:r>
      <w:r w:rsidR="0039675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CA0A22">
        <w:rPr>
          <w:rFonts w:ascii="Times New Roman" w:hAnsi="Times New Roman"/>
          <w:sz w:val="26"/>
          <w:szCs w:val="26"/>
        </w:rPr>
        <w:t xml:space="preserve">печатных материалов, статей в интернет-изданиях, телесюжетов, </w:t>
      </w:r>
      <w:proofErr w:type="spellStart"/>
      <w:r w:rsidR="00CA0A22">
        <w:rPr>
          <w:rFonts w:ascii="Times New Roman" w:hAnsi="Times New Roman"/>
          <w:sz w:val="26"/>
          <w:szCs w:val="26"/>
        </w:rPr>
        <w:t>радиосюжетов</w:t>
      </w:r>
      <w:proofErr w:type="spellEnd"/>
      <w:r w:rsidR="00CA0A22">
        <w:rPr>
          <w:rFonts w:ascii="Times New Roman" w:hAnsi="Times New Roman"/>
          <w:sz w:val="26"/>
          <w:szCs w:val="26"/>
        </w:rPr>
        <w:t>,</w:t>
      </w:r>
      <w:r w:rsidR="00396755">
        <w:rPr>
          <w:rFonts w:ascii="Times New Roman" w:hAnsi="Times New Roman"/>
          <w:sz w:val="26"/>
          <w:szCs w:val="26"/>
        </w:rPr>
        <w:t xml:space="preserve"> </w:t>
      </w:r>
      <w:r w:rsidR="00CA0A22">
        <w:rPr>
          <w:rFonts w:ascii="Times New Roman" w:hAnsi="Times New Roman"/>
          <w:sz w:val="26"/>
          <w:szCs w:val="26"/>
        </w:rPr>
        <w:t>освещающих актуальные для города Ярославля</w:t>
      </w:r>
      <w:r w:rsidR="00660CB1">
        <w:rPr>
          <w:rFonts w:ascii="Times New Roman" w:hAnsi="Times New Roman"/>
          <w:sz w:val="26"/>
          <w:szCs w:val="26"/>
        </w:rPr>
        <w:t xml:space="preserve"> проблемы</w:t>
      </w:r>
      <w:r w:rsidR="00CA0A22">
        <w:rPr>
          <w:rFonts w:ascii="Times New Roman" w:hAnsi="Times New Roman"/>
          <w:sz w:val="26"/>
          <w:szCs w:val="26"/>
        </w:rPr>
        <w:t>. Критерии оценки творческих работ:</w:t>
      </w:r>
    </w:p>
    <w:p w:rsidR="00CA0A22" w:rsidRDefault="00CA0A22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социальная значимость материалов для города Ярославля, актуальность поднятых тем и глубина их раскрытия; </w:t>
      </w:r>
    </w:p>
    <w:p w:rsidR="00731DC8" w:rsidRPr="00CA0A22" w:rsidRDefault="00CA0A22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— достоверность информации; 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— смысловая и композиционная целостность</w:t>
      </w:r>
      <w:r w:rsidR="00CA0A22">
        <w:rPr>
          <w:rFonts w:ascii="Times New Roman" w:hAnsi="Times New Roman"/>
          <w:sz w:val="26"/>
          <w:szCs w:val="26"/>
        </w:rPr>
        <w:t>, яркость изложения</w:t>
      </w:r>
      <w:r>
        <w:rPr>
          <w:rFonts w:ascii="Times New Roman" w:hAnsi="Times New Roman"/>
          <w:sz w:val="26"/>
          <w:szCs w:val="26"/>
        </w:rPr>
        <w:t>;</w:t>
      </w:r>
    </w:p>
    <w:p w:rsidR="00731DC8" w:rsidRDefault="005501B7" w:rsidP="00EC2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— языковая грамотность.</w:t>
      </w:r>
    </w:p>
    <w:p w:rsidR="00731DC8" w:rsidRDefault="00731D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8. Сроки проведения конкурса</w:t>
      </w:r>
    </w:p>
    <w:p w:rsidR="00731DC8" w:rsidRPr="00660CB1" w:rsidRDefault="005501B7" w:rsidP="00EC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color="9A403E"/>
        </w:rPr>
      </w:pPr>
      <w:r w:rsidRP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8.1. Приём конкурсных работ начинается 1 февраля 2021 года и завершается 1 ноября 2021 года. </w:t>
      </w:r>
    </w:p>
    <w:p w:rsidR="00731DC8" w:rsidRPr="00660CB1" w:rsidRDefault="005501B7" w:rsidP="00EC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color="9A403E"/>
        </w:rPr>
      </w:pPr>
      <w:r w:rsidRPr="00660CB1">
        <w:rPr>
          <w:rFonts w:ascii="Times New Roman" w:hAnsi="Times New Roman"/>
          <w:color w:val="auto"/>
          <w:sz w:val="26"/>
          <w:szCs w:val="26"/>
          <w:u w:color="9A403E"/>
        </w:rPr>
        <w:t>8.2. Работа жюри конкурса – со 2 ноября 2021 года до 1 декабря 2021 года.</w:t>
      </w:r>
    </w:p>
    <w:p w:rsidR="00731DC8" w:rsidRPr="00660CB1" w:rsidRDefault="005501B7" w:rsidP="00EC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60CB1">
        <w:rPr>
          <w:rFonts w:ascii="Times New Roman" w:hAnsi="Times New Roman"/>
          <w:color w:val="auto"/>
          <w:sz w:val="26"/>
          <w:szCs w:val="26"/>
          <w:u w:color="9A403E"/>
        </w:rPr>
        <w:t>8.3. Подведение итогов конкурса и награждение победителей состоится в декабре 2021 года.</w:t>
      </w:r>
    </w:p>
    <w:p w:rsidR="00731DC8" w:rsidRDefault="0073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9. Направление </w:t>
      </w:r>
      <w:r w:rsidR="00660CB1">
        <w:rPr>
          <w:rFonts w:ascii="Times New Roman" w:hAnsi="Times New Roman"/>
          <w:b/>
          <w:bCs/>
          <w:sz w:val="26"/>
          <w:szCs w:val="26"/>
        </w:rPr>
        <w:t>работ</w:t>
      </w:r>
      <w:r>
        <w:rPr>
          <w:rFonts w:ascii="Times New Roman" w:hAnsi="Times New Roman"/>
          <w:b/>
          <w:bCs/>
          <w:sz w:val="26"/>
          <w:szCs w:val="26"/>
        </w:rPr>
        <w:t xml:space="preserve"> на конкурс </w:t>
      </w:r>
    </w:p>
    <w:p w:rsidR="00731DC8" w:rsidRDefault="005501B7" w:rsidP="00B80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Для участия в конкурсе необходимо в период </w:t>
      </w:r>
      <w:r w:rsidRPr="00660CB1">
        <w:rPr>
          <w:rFonts w:ascii="Times New Roman" w:hAnsi="Times New Roman"/>
          <w:color w:val="auto"/>
          <w:sz w:val="26"/>
          <w:szCs w:val="26"/>
          <w:u w:color="9A403E"/>
        </w:rPr>
        <w:t>с 01 февраля до 01 ноября 2021 года включительно</w:t>
      </w:r>
      <w:r>
        <w:rPr>
          <w:rFonts w:ascii="Times New Roman" w:hAnsi="Times New Roman"/>
          <w:sz w:val="26"/>
          <w:szCs w:val="26"/>
        </w:rPr>
        <w:t xml:space="preserve"> направить в организационный комитет: </w:t>
      </w:r>
    </w:p>
    <w:p w:rsidR="00731DC8" w:rsidRDefault="005501B7" w:rsidP="00B80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9.1.1. заявку на участие в конкурсе (форма заявки прилагается);</w:t>
      </w:r>
    </w:p>
    <w:p w:rsidR="00731DC8" w:rsidRDefault="005501B7" w:rsidP="00B80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9.1.2</w:t>
      </w:r>
      <w:proofErr w:type="gramEnd"/>
      <w:r>
        <w:rPr>
          <w:rFonts w:ascii="Times New Roman" w:hAnsi="Times New Roman"/>
          <w:sz w:val="26"/>
          <w:szCs w:val="26"/>
        </w:rPr>
        <w:t>. распечатанный текст газетной публикации</w:t>
      </w:r>
      <w:r w:rsidR="00660CB1">
        <w:rPr>
          <w:rFonts w:ascii="Times New Roman" w:hAnsi="Times New Roman"/>
          <w:sz w:val="26"/>
          <w:szCs w:val="26"/>
        </w:rPr>
        <w:t xml:space="preserve"> или интернет-публикации</w:t>
      </w:r>
      <w:r>
        <w:rPr>
          <w:rFonts w:ascii="Times New Roman" w:hAnsi="Times New Roman"/>
          <w:sz w:val="26"/>
          <w:szCs w:val="26"/>
        </w:rPr>
        <w:t>, сюжета на радио или телевидении вместе со ссылкой на ресурс, где материал был опубликован.</w:t>
      </w:r>
    </w:p>
    <w:p w:rsidR="00731DC8" w:rsidRPr="00660CB1" w:rsidRDefault="005501B7" w:rsidP="00B80BE0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6"/>
          <w:szCs w:val="26"/>
          <w:u w:color="9A403E"/>
        </w:rPr>
      </w:pPr>
      <w:r w:rsidRP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9.2. Адрес организационного комитета: г. Ярославль, улица Нахимсона, дом 5, кабинет 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254. </w:t>
      </w:r>
      <w:r w:rsidRP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Контактный телефон: 8(4852) 73-34-64. </w:t>
      </w:r>
      <w:r>
        <w:rPr>
          <w:rFonts w:ascii="Times New Roman" w:hAnsi="Times New Roman"/>
          <w:sz w:val="26"/>
          <w:szCs w:val="26"/>
        </w:rPr>
        <w:t xml:space="preserve">Адрес электронной почты для </w:t>
      </w:r>
      <w:r w:rsidR="008332F2">
        <w:rPr>
          <w:rFonts w:ascii="Times New Roman" w:hAnsi="Times New Roman"/>
          <w:sz w:val="26"/>
          <w:szCs w:val="26"/>
        </w:rPr>
        <w:t>заявок и работ</w:t>
      </w:r>
      <w:r>
        <w:rPr>
          <w:rFonts w:ascii="Times New Roman" w:hAnsi="Times New Roman"/>
          <w:sz w:val="26"/>
          <w:szCs w:val="26"/>
        </w:rPr>
        <w:t xml:space="preserve">: </w:t>
      </w:r>
      <w:r w:rsidR="008332F2" w:rsidRPr="008332F2">
        <w:rPr>
          <w:rStyle w:val="Hyperlink0"/>
        </w:rPr>
        <w:t>chestnoe_slovo76@mail.ru</w:t>
      </w:r>
      <w:r>
        <w:rPr>
          <w:rStyle w:val="a7"/>
          <w:rFonts w:ascii="Times New Roman" w:hAnsi="Times New Roman"/>
          <w:sz w:val="26"/>
          <w:szCs w:val="26"/>
        </w:rPr>
        <w:t>.</w:t>
      </w:r>
    </w:p>
    <w:p w:rsidR="00731DC8" w:rsidRDefault="005501B7" w:rsidP="00B80BE0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 xml:space="preserve">9.3. В заявке должны быть заполнены все графы. </w:t>
      </w:r>
    </w:p>
    <w:p w:rsidR="00731DC8" w:rsidRDefault="005501B7" w:rsidP="00B80BE0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9.4. Заявка должна быть подписана автором или руководителем редакционного коллектива.</w:t>
      </w:r>
      <w:bookmarkStart w:id="3" w:name="_GoBack"/>
      <w:bookmarkEnd w:id="3"/>
    </w:p>
    <w:p w:rsidR="00731DC8" w:rsidRDefault="00731DC8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</w:p>
    <w:p w:rsidR="00731DC8" w:rsidRDefault="00731DC8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7"/>
          <w:rFonts w:ascii="Times New Roman" w:hAnsi="Times New Roman"/>
          <w:b/>
          <w:bCs/>
          <w:sz w:val="26"/>
          <w:szCs w:val="26"/>
        </w:rPr>
        <w:t>10. Подведение итогов</w:t>
      </w:r>
    </w:p>
    <w:p w:rsidR="00731DC8" w:rsidRDefault="005501B7" w:rsidP="00660CB1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 xml:space="preserve">10.1. Жюри определяет </w:t>
      </w:r>
      <w:r w:rsidRPr="00660CB1">
        <w:rPr>
          <w:rStyle w:val="a7"/>
          <w:rFonts w:ascii="Times New Roman" w:hAnsi="Times New Roman"/>
          <w:color w:val="auto"/>
          <w:sz w:val="26"/>
          <w:szCs w:val="26"/>
          <w:u w:color="9A403E"/>
        </w:rPr>
        <w:t>одного</w:t>
      </w:r>
      <w:r w:rsidRPr="00660CB1">
        <w:rPr>
          <w:rStyle w:val="a7"/>
          <w:rFonts w:ascii="Times New Roman" w:hAnsi="Times New Roman"/>
          <w:color w:val="auto"/>
          <w:sz w:val="26"/>
          <w:szCs w:val="26"/>
        </w:rPr>
        <w:t xml:space="preserve"> </w:t>
      </w:r>
      <w:r w:rsidRPr="00660CB1">
        <w:rPr>
          <w:rStyle w:val="a7"/>
          <w:rFonts w:ascii="Times New Roman" w:hAnsi="Times New Roman"/>
          <w:color w:val="auto"/>
          <w:sz w:val="26"/>
          <w:szCs w:val="26"/>
          <w:u w:color="9A403E"/>
        </w:rPr>
        <w:t>победителя конкурса в каждой номинации</w:t>
      </w:r>
      <w:r w:rsidRPr="00660CB1">
        <w:rPr>
          <w:rStyle w:val="a7"/>
          <w:rFonts w:ascii="Times New Roman" w:hAnsi="Times New Roman"/>
          <w:color w:val="auto"/>
          <w:sz w:val="26"/>
          <w:szCs w:val="26"/>
        </w:rPr>
        <w:t>.</w:t>
      </w:r>
      <w:r w:rsidR="00660CB1">
        <w:rPr>
          <w:rStyle w:val="a7"/>
          <w:rFonts w:ascii="Times New Roman" w:hAnsi="Times New Roman"/>
          <w:color w:val="auto"/>
          <w:sz w:val="26"/>
          <w:szCs w:val="26"/>
        </w:rPr>
        <w:t xml:space="preserve"> </w:t>
      </w:r>
      <w:r w:rsidR="00660CB1" w:rsidRPr="00660CB1">
        <w:rPr>
          <w:rStyle w:val="a7"/>
          <w:rFonts w:ascii="Times New Roman" w:hAnsi="Times New Roman"/>
          <w:bCs/>
          <w:sz w:val="26"/>
          <w:szCs w:val="26"/>
        </w:rPr>
        <w:t>Им может быть как отдельный автор, так и редакционный коллектив в целом.</w:t>
      </w:r>
      <w:r w:rsidR="00660CB1">
        <w:rPr>
          <w:rStyle w:val="a7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0CB1">
        <w:rPr>
          <w:rStyle w:val="a7"/>
          <w:rFonts w:ascii="Times New Roman" w:hAnsi="Times New Roman"/>
          <w:color w:val="auto"/>
          <w:sz w:val="26"/>
          <w:szCs w:val="26"/>
        </w:rPr>
        <w:t>В номинации «Лучший журналист» будут определены три победителя, получившие первую, вторую и третью премии.</w:t>
      </w:r>
      <w:r w:rsidRPr="00660CB1">
        <w:rPr>
          <w:rStyle w:val="a7"/>
          <w:rFonts w:ascii="Times New Roman" w:hAnsi="Times New Roman"/>
          <w:color w:val="auto"/>
          <w:sz w:val="26"/>
          <w:szCs w:val="26"/>
        </w:rPr>
        <w:t xml:space="preserve"> </w:t>
      </w:r>
    </w:p>
    <w:p w:rsidR="00731DC8" w:rsidRDefault="005501B7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 xml:space="preserve">10.2. Победителям конкурса </w:t>
      </w:r>
      <w:r w:rsidR="00660CB1">
        <w:rPr>
          <w:rStyle w:val="a7"/>
          <w:rFonts w:ascii="Times New Roman" w:hAnsi="Times New Roman"/>
          <w:sz w:val="26"/>
          <w:szCs w:val="26"/>
        </w:rPr>
        <w:t xml:space="preserve">в номинациях 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>«Лучшая серия теле-, радио-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>,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интернет- или 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образования в городе Ярославле», «Лучшая серия теле-, радио-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культуры в городе Ярославле», «Лучшая серия теле-, радио-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спорта в городе Ярославле», «Лучшая серия теле-, радио-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туризма в городе Ярославле», «Лучшая серия теле-, радио-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социально-экономическом развитии города Ярославля», «Лучшая серия теле-, радио-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или 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>печатных материалов о развитии градостроительства и модернизации ЖКХ в городе Ярославле», «Лучшая серия теле-, радио-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>, интернет-</w:t>
      </w:r>
      <w:r w:rsidR="00660CB1" w:rsidRPr="00396755">
        <w:rPr>
          <w:rFonts w:ascii="Times New Roman" w:hAnsi="Times New Roman"/>
          <w:color w:val="auto"/>
          <w:sz w:val="26"/>
          <w:szCs w:val="26"/>
          <w:u w:color="9A403E"/>
        </w:rPr>
        <w:t xml:space="preserve"> или печатных материалов для детей и юношества»</w:t>
      </w:r>
      <w:r w:rsidR="00660CB1">
        <w:rPr>
          <w:rFonts w:ascii="Times New Roman" w:hAnsi="Times New Roman"/>
          <w:color w:val="auto"/>
          <w:sz w:val="26"/>
          <w:szCs w:val="26"/>
          <w:u w:color="9A403E"/>
        </w:rPr>
        <w:t xml:space="preserve"> будут вручены дипломы победителей и денежные призы в размере 50 000 (Пятидесяти тысяч) рублей</w:t>
      </w:r>
      <w:r>
        <w:rPr>
          <w:rStyle w:val="a7"/>
          <w:rFonts w:ascii="Times New Roman" w:hAnsi="Times New Roman"/>
          <w:sz w:val="26"/>
          <w:szCs w:val="26"/>
        </w:rPr>
        <w:t>.</w:t>
      </w:r>
      <w:r w:rsidR="00660CB1">
        <w:rPr>
          <w:rStyle w:val="a7"/>
          <w:rFonts w:ascii="Times New Roman" w:hAnsi="Times New Roman"/>
          <w:sz w:val="26"/>
          <w:szCs w:val="26"/>
        </w:rPr>
        <w:t xml:space="preserve"> Победители в номинации «Лучший журналист» получат дипломы победителей и денежные призы: за первое место </w:t>
      </w:r>
      <w:r w:rsidR="00660CB1">
        <w:rPr>
          <w:rFonts w:ascii="Times New Roman" w:hAnsi="Times New Roman"/>
          <w:sz w:val="26"/>
          <w:szCs w:val="26"/>
        </w:rPr>
        <w:t>— 75 000 (Семьдесят пять тысяч) рублей, за второе место — 50 000 (Пятьдесят тысяч) рублей, за третье место — 25 000 (Двадцать пять тысяч) рублей. Победитель в номинации «Лучшая редакция» получит диплом победителя и денежный приз в размере 200 000 (Двухсот тысяч) рублей.</w:t>
      </w:r>
    </w:p>
    <w:p w:rsidR="00731DC8" w:rsidRDefault="005501B7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10.3. Участники, приславшие соответствующие всем требованиям работы, получают</w:t>
      </w:r>
      <w:r>
        <w:rPr>
          <w:rStyle w:val="a7"/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sz w:val="26"/>
          <w:szCs w:val="26"/>
        </w:rPr>
        <w:t>диплом за участие.</w:t>
      </w:r>
    </w:p>
    <w:p w:rsidR="00731DC8" w:rsidRDefault="005501B7">
      <w:pPr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10.</w:t>
      </w:r>
      <w:r w:rsidR="008332F2">
        <w:rPr>
          <w:rStyle w:val="a7"/>
          <w:rFonts w:ascii="Times New Roman" w:hAnsi="Times New Roman"/>
          <w:sz w:val="26"/>
          <w:szCs w:val="26"/>
        </w:rPr>
        <w:t>4</w:t>
      </w:r>
      <w:r>
        <w:rPr>
          <w:rStyle w:val="a7"/>
          <w:rFonts w:ascii="Times New Roman" w:hAnsi="Times New Roman"/>
          <w:sz w:val="26"/>
          <w:szCs w:val="26"/>
        </w:rPr>
        <w:t>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>
        <w:rPr>
          <w:rStyle w:val="a7"/>
          <w:rFonts w:ascii="Times New Roman" w:hAnsi="Times New Roman"/>
          <w:b/>
          <w:bCs/>
          <w:sz w:val="26"/>
          <w:szCs w:val="26"/>
        </w:rPr>
        <w:t>.</w:t>
      </w:r>
    </w:p>
    <w:p w:rsidR="00731DC8" w:rsidRDefault="005501B7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7"/>
          <w:rFonts w:ascii="Times New Roman" w:hAnsi="Times New Roman"/>
          <w:b/>
          <w:bCs/>
          <w:sz w:val="26"/>
          <w:szCs w:val="26"/>
        </w:rPr>
        <w:t>________________________</w:t>
      </w:r>
    </w:p>
    <w:p w:rsidR="00731DC8" w:rsidRDefault="005501B7">
      <w:r>
        <w:rPr>
          <w:rStyle w:val="a7"/>
          <w:rFonts w:ascii="Arial Unicode MS" w:hAnsi="Arial Unicode MS"/>
          <w:sz w:val="26"/>
          <w:szCs w:val="26"/>
        </w:rPr>
        <w:br w:type="page"/>
      </w:r>
    </w:p>
    <w:p w:rsidR="00731DC8" w:rsidRDefault="00731DC8">
      <w:pPr>
        <w:pStyle w:val="Default"/>
        <w:ind w:left="360" w:right="140"/>
        <w:jc w:val="right"/>
        <w:rPr>
          <w:rStyle w:val="a7"/>
          <w:b/>
          <w:bCs/>
          <w:sz w:val="28"/>
          <w:szCs w:val="28"/>
        </w:rPr>
      </w:pPr>
    </w:p>
    <w:p w:rsidR="00731DC8" w:rsidRPr="00D86133" w:rsidRDefault="005501B7">
      <w:pPr>
        <w:pStyle w:val="Default"/>
        <w:ind w:left="360" w:right="140"/>
        <w:jc w:val="right"/>
        <w:rPr>
          <w:rStyle w:val="a7"/>
          <w:bCs/>
          <w:sz w:val="26"/>
          <w:szCs w:val="26"/>
        </w:rPr>
      </w:pPr>
      <w:r w:rsidRPr="00D86133">
        <w:rPr>
          <w:rStyle w:val="a7"/>
          <w:bCs/>
          <w:sz w:val="26"/>
          <w:szCs w:val="26"/>
        </w:rPr>
        <w:t xml:space="preserve">Приложение </w:t>
      </w:r>
    </w:p>
    <w:p w:rsidR="00731DC8" w:rsidRDefault="00731DC8">
      <w:pPr>
        <w:pStyle w:val="Default"/>
        <w:ind w:left="360"/>
        <w:jc w:val="center"/>
        <w:rPr>
          <w:rStyle w:val="A6"/>
          <w:sz w:val="27"/>
          <w:szCs w:val="27"/>
        </w:rPr>
      </w:pPr>
    </w:p>
    <w:p w:rsidR="00731DC8" w:rsidRPr="00D86133" w:rsidRDefault="005501B7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sz w:val="26"/>
          <w:szCs w:val="26"/>
        </w:rPr>
      </w:pPr>
      <w:r w:rsidRPr="00D86133">
        <w:rPr>
          <w:rStyle w:val="a7"/>
          <w:rFonts w:ascii="Times New Roman" w:hAnsi="Times New Roman"/>
          <w:b/>
          <w:sz w:val="26"/>
          <w:szCs w:val="26"/>
        </w:rPr>
        <w:t xml:space="preserve">Заявка </w:t>
      </w:r>
    </w:p>
    <w:p w:rsidR="008332F2" w:rsidRPr="00D86133" w:rsidRDefault="005501B7" w:rsidP="008332F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D86133">
        <w:rPr>
          <w:rStyle w:val="a7"/>
          <w:rFonts w:ascii="Times New Roman" w:hAnsi="Times New Roman"/>
          <w:b/>
          <w:sz w:val="26"/>
          <w:szCs w:val="26"/>
        </w:rPr>
        <w:t xml:space="preserve">на участие в конкурсе </w:t>
      </w:r>
      <w:r w:rsidR="008332F2" w:rsidRPr="00D86133">
        <w:rPr>
          <w:rFonts w:ascii="Times New Roman" w:hAnsi="Times New Roman"/>
          <w:b/>
          <w:bCs/>
          <w:sz w:val="26"/>
          <w:szCs w:val="26"/>
        </w:rPr>
        <w:t>лучших журналистских работ, посвящённых теме социально-экономического развития Ярославля «Честное слово»</w:t>
      </w:r>
    </w:p>
    <w:p w:rsidR="008332F2" w:rsidRDefault="008332F2" w:rsidP="008332F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32F2" w:rsidRDefault="005501B7" w:rsidP="008332F2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D86133">
        <w:rPr>
          <w:rStyle w:val="A6"/>
          <w:rFonts w:ascii="Times New Roman" w:hAnsi="Times New Roman"/>
          <w:b/>
          <w:sz w:val="26"/>
          <w:szCs w:val="26"/>
        </w:rPr>
        <w:t xml:space="preserve">Название </w:t>
      </w:r>
      <w:r w:rsidR="008332F2" w:rsidRPr="00D86133">
        <w:rPr>
          <w:rStyle w:val="A6"/>
          <w:rFonts w:ascii="Times New Roman" w:hAnsi="Times New Roman"/>
          <w:b/>
          <w:sz w:val="26"/>
          <w:szCs w:val="26"/>
        </w:rPr>
        <w:t>серии работ</w:t>
      </w:r>
      <w:r>
        <w:rPr>
          <w:rStyle w:val="A6"/>
          <w:rFonts w:ascii="Times New Roman" w:hAnsi="Times New Roman"/>
          <w:sz w:val="26"/>
          <w:szCs w:val="26"/>
        </w:rPr>
        <w:t xml:space="preserve"> ______________________________________</w:t>
      </w:r>
      <w:r w:rsidR="00D86133">
        <w:rPr>
          <w:rStyle w:val="A6"/>
          <w:rFonts w:ascii="Times New Roman" w:hAnsi="Times New Roman"/>
          <w:sz w:val="26"/>
          <w:szCs w:val="26"/>
        </w:rPr>
        <w:t>____</w:t>
      </w:r>
    </w:p>
    <w:p w:rsidR="00D86133" w:rsidRDefault="00D86133" w:rsidP="008332F2">
      <w:pPr>
        <w:shd w:val="clear" w:color="auto" w:fill="FFFFFF"/>
        <w:spacing w:after="0" w:line="240" w:lineRule="auto"/>
        <w:ind w:left="284"/>
        <w:rPr>
          <w:rStyle w:val="A6"/>
          <w:rFonts w:ascii="Times New Roman" w:hAnsi="Times New Roman"/>
          <w:sz w:val="26"/>
          <w:szCs w:val="26"/>
        </w:rPr>
      </w:pPr>
    </w:p>
    <w:p w:rsidR="00731DC8" w:rsidRPr="00D86133" w:rsidRDefault="008332F2" w:rsidP="00D86133">
      <w:pPr>
        <w:shd w:val="clear" w:color="auto" w:fill="FFFFFF"/>
        <w:spacing w:after="0" w:line="240" w:lineRule="auto"/>
        <w:ind w:left="284"/>
        <w:jc w:val="center"/>
        <w:rPr>
          <w:rStyle w:val="A6"/>
          <w:rFonts w:ascii="Times New Roman" w:hAnsi="Times New Roman"/>
          <w:b/>
          <w:sz w:val="26"/>
          <w:szCs w:val="26"/>
        </w:rPr>
      </w:pPr>
      <w:r w:rsidRPr="00D86133">
        <w:rPr>
          <w:rStyle w:val="A6"/>
          <w:rFonts w:ascii="Times New Roman" w:hAnsi="Times New Roman"/>
          <w:b/>
          <w:sz w:val="26"/>
          <w:szCs w:val="26"/>
        </w:rPr>
        <w:t>Информация об авторе (авторах)</w:t>
      </w:r>
    </w:p>
    <w:p w:rsidR="00D86133" w:rsidRDefault="00D86133" w:rsidP="008332F2">
      <w:pPr>
        <w:shd w:val="clear" w:color="auto" w:fill="FFFFFF"/>
        <w:spacing w:after="0" w:line="240" w:lineRule="auto"/>
        <w:ind w:left="284"/>
        <w:rPr>
          <w:rStyle w:val="A6"/>
          <w:rFonts w:ascii="Times New Roman" w:hAnsi="Times New Roman"/>
          <w:sz w:val="26"/>
          <w:szCs w:val="26"/>
        </w:rPr>
      </w:pPr>
    </w:p>
    <w:p w:rsidR="00D86133" w:rsidRDefault="00D86133" w:rsidP="008332F2">
      <w:pPr>
        <w:shd w:val="clear" w:color="auto" w:fill="FFFFFF"/>
        <w:spacing w:after="0" w:line="240" w:lineRule="auto"/>
        <w:ind w:left="284"/>
        <w:rPr>
          <w:rStyle w:val="a7"/>
          <w:rFonts w:ascii="Times New Roman" w:hAnsi="Times New Roman"/>
          <w:sz w:val="26"/>
          <w:szCs w:val="26"/>
        </w:rPr>
      </w:pPr>
      <w:r w:rsidRPr="00D86133">
        <w:rPr>
          <w:rStyle w:val="a7"/>
          <w:rFonts w:ascii="Times New Roman" w:hAnsi="Times New Roman"/>
          <w:b/>
          <w:sz w:val="26"/>
          <w:szCs w:val="26"/>
        </w:rPr>
        <w:t>Фамилия, имя, отчество (полностью)</w:t>
      </w:r>
      <w:r>
        <w:rPr>
          <w:rStyle w:val="a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sz w:val="26"/>
          <w:szCs w:val="26"/>
        </w:rPr>
        <w:t>___________________________________</w:t>
      </w:r>
    </w:p>
    <w:p w:rsidR="00D86133" w:rsidRDefault="00D86133" w:rsidP="008332F2">
      <w:pPr>
        <w:shd w:val="clear" w:color="auto" w:fill="FFFFFF"/>
        <w:spacing w:after="0" w:line="240" w:lineRule="auto"/>
        <w:ind w:left="284"/>
        <w:rPr>
          <w:rStyle w:val="a7"/>
          <w:rFonts w:ascii="Times New Roman" w:hAnsi="Times New Roman"/>
          <w:sz w:val="26"/>
          <w:szCs w:val="26"/>
        </w:rPr>
      </w:pPr>
      <w:r w:rsidRPr="00D86133">
        <w:rPr>
          <w:rStyle w:val="a7"/>
          <w:rFonts w:ascii="Times New Roman" w:hAnsi="Times New Roman"/>
          <w:b/>
          <w:sz w:val="26"/>
          <w:szCs w:val="26"/>
        </w:rPr>
        <w:t>Адрес места жительства</w:t>
      </w:r>
      <w:r>
        <w:rPr>
          <w:rStyle w:val="a7"/>
          <w:rFonts w:ascii="Times New Roman" w:hAnsi="Times New Roman"/>
          <w:sz w:val="26"/>
          <w:szCs w:val="26"/>
        </w:rPr>
        <w:t xml:space="preserve"> _______________________________________________</w:t>
      </w:r>
    </w:p>
    <w:p w:rsidR="00D86133" w:rsidRDefault="00D86133" w:rsidP="008332F2">
      <w:pPr>
        <w:shd w:val="clear" w:color="auto" w:fill="FFFFFF"/>
        <w:spacing w:after="0" w:line="240" w:lineRule="auto"/>
        <w:ind w:left="284"/>
        <w:rPr>
          <w:rStyle w:val="a7"/>
          <w:rFonts w:ascii="Times New Roman" w:hAnsi="Times New Roman"/>
          <w:sz w:val="26"/>
          <w:szCs w:val="26"/>
        </w:rPr>
      </w:pPr>
      <w:r w:rsidRPr="00D86133">
        <w:rPr>
          <w:rStyle w:val="a7"/>
          <w:rFonts w:ascii="Times New Roman" w:hAnsi="Times New Roman"/>
          <w:b/>
          <w:sz w:val="26"/>
          <w:szCs w:val="26"/>
        </w:rPr>
        <w:t>Контактный телефон</w:t>
      </w:r>
      <w:r>
        <w:rPr>
          <w:rStyle w:val="a7"/>
          <w:rFonts w:ascii="Times New Roman" w:hAnsi="Times New Roman"/>
          <w:sz w:val="26"/>
          <w:szCs w:val="26"/>
        </w:rPr>
        <w:t xml:space="preserve">  _________________________________________________</w:t>
      </w:r>
    </w:p>
    <w:p w:rsidR="00D86133" w:rsidRDefault="00D86133" w:rsidP="00D86133">
      <w:pPr>
        <w:shd w:val="clear" w:color="auto" w:fill="FFFFFF"/>
        <w:spacing w:after="0" w:line="240" w:lineRule="auto"/>
        <w:ind w:left="284"/>
        <w:rPr>
          <w:rStyle w:val="a7"/>
          <w:rFonts w:ascii="Times New Roman" w:hAnsi="Times New Roman"/>
          <w:sz w:val="26"/>
          <w:szCs w:val="26"/>
        </w:rPr>
      </w:pPr>
      <w:r w:rsidRPr="00D86133">
        <w:rPr>
          <w:rStyle w:val="a7"/>
          <w:rFonts w:ascii="Times New Roman" w:hAnsi="Times New Roman"/>
          <w:b/>
          <w:sz w:val="26"/>
          <w:szCs w:val="26"/>
        </w:rPr>
        <w:t>Электронный адрес</w:t>
      </w:r>
      <w:r>
        <w:rPr>
          <w:rStyle w:val="a7"/>
          <w:rFonts w:ascii="Times New Roman" w:hAnsi="Times New Roman"/>
          <w:sz w:val="26"/>
          <w:szCs w:val="26"/>
        </w:rPr>
        <w:t xml:space="preserve"> ___________________________________________________</w:t>
      </w:r>
    </w:p>
    <w:p w:rsidR="00D86133" w:rsidRPr="00D86133" w:rsidRDefault="00D86133" w:rsidP="00D86133">
      <w:pPr>
        <w:shd w:val="clear" w:color="auto" w:fill="FFFFFF"/>
        <w:spacing w:after="0" w:line="240" w:lineRule="auto"/>
        <w:ind w:left="284"/>
        <w:rPr>
          <w:rStyle w:val="a7"/>
          <w:rFonts w:ascii="Times New Roman" w:hAnsi="Times New Roman"/>
          <w:sz w:val="26"/>
          <w:szCs w:val="26"/>
        </w:rPr>
      </w:pPr>
      <w:r w:rsidRPr="00D86133">
        <w:rPr>
          <w:rStyle w:val="a7"/>
          <w:rFonts w:ascii="Times New Roman" w:hAnsi="Times New Roman"/>
          <w:b/>
          <w:sz w:val="26"/>
          <w:szCs w:val="26"/>
        </w:rPr>
        <w:t xml:space="preserve">Краткая справка об авторе (авторах) и </w:t>
      </w:r>
      <w:r>
        <w:rPr>
          <w:rStyle w:val="a7"/>
          <w:rFonts w:ascii="Times New Roman" w:hAnsi="Times New Roman"/>
          <w:b/>
          <w:sz w:val="26"/>
          <w:szCs w:val="26"/>
        </w:rPr>
        <w:t>его (</w:t>
      </w:r>
      <w:r w:rsidRPr="00D86133">
        <w:rPr>
          <w:rStyle w:val="a7"/>
          <w:rFonts w:ascii="Times New Roman" w:hAnsi="Times New Roman"/>
          <w:b/>
          <w:sz w:val="26"/>
          <w:szCs w:val="26"/>
        </w:rPr>
        <w:t>их</w:t>
      </w:r>
      <w:r>
        <w:rPr>
          <w:rStyle w:val="a7"/>
          <w:rFonts w:ascii="Times New Roman" w:hAnsi="Times New Roman"/>
          <w:b/>
          <w:sz w:val="26"/>
          <w:szCs w:val="26"/>
        </w:rPr>
        <w:t>)</w:t>
      </w:r>
      <w:r w:rsidRPr="00D86133">
        <w:rPr>
          <w:rStyle w:val="a7"/>
          <w:rFonts w:ascii="Times New Roman" w:hAnsi="Times New Roman"/>
          <w:b/>
          <w:sz w:val="26"/>
          <w:szCs w:val="26"/>
        </w:rPr>
        <w:t xml:space="preserve"> творческой деятельности</w:t>
      </w:r>
      <w:r>
        <w:rPr>
          <w:rStyle w:val="a7"/>
          <w:rFonts w:ascii="Times New Roman" w:hAnsi="Times New Roman"/>
          <w:b/>
          <w:sz w:val="26"/>
          <w:szCs w:val="26"/>
        </w:rPr>
        <w:t xml:space="preserve">  </w:t>
      </w:r>
      <w:r>
        <w:rPr>
          <w:rStyle w:val="a7"/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DC8" w:rsidRDefault="00731DC8" w:rsidP="00D86133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>
      <w:pPr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С условиями конкурса ознакомлен</w:t>
      </w:r>
      <w:r w:rsidR="00D86133">
        <w:rPr>
          <w:rStyle w:val="a7"/>
          <w:rFonts w:ascii="Times New Roman" w:hAnsi="Times New Roman"/>
          <w:sz w:val="26"/>
          <w:szCs w:val="26"/>
        </w:rPr>
        <w:t xml:space="preserve"> (ознакомлены)</w:t>
      </w:r>
      <w:r>
        <w:rPr>
          <w:rStyle w:val="a7"/>
          <w:rFonts w:ascii="Times New Roman" w:hAnsi="Times New Roman"/>
          <w:sz w:val="26"/>
          <w:szCs w:val="26"/>
        </w:rPr>
        <w:t xml:space="preserve"> и соглас</w:t>
      </w:r>
      <w:r w:rsidR="00D86133">
        <w:rPr>
          <w:rStyle w:val="a7"/>
          <w:rFonts w:ascii="Times New Roman" w:hAnsi="Times New Roman"/>
          <w:sz w:val="26"/>
          <w:szCs w:val="26"/>
        </w:rPr>
        <w:t>ен (согласны)</w:t>
      </w:r>
      <w:r>
        <w:rPr>
          <w:rStyle w:val="a7"/>
          <w:rFonts w:ascii="Times New Roman" w:hAnsi="Times New Roman"/>
          <w:sz w:val="26"/>
          <w:szCs w:val="26"/>
        </w:rPr>
        <w:t xml:space="preserve">. </w:t>
      </w:r>
    </w:p>
    <w:p w:rsidR="00731DC8" w:rsidRDefault="005501B7">
      <w:pPr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Автор (авторы) _____________________</w:t>
      </w:r>
    </w:p>
    <w:p w:rsidR="00731DC8" w:rsidRDefault="00731DC8" w:rsidP="00D86133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</w:p>
    <w:p w:rsidR="00731DC8" w:rsidRPr="00D86133" w:rsidRDefault="005501B7">
      <w:pPr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</w:rPr>
      </w:pPr>
      <w:r w:rsidRPr="00D86133">
        <w:rPr>
          <w:rStyle w:val="a7"/>
          <w:rFonts w:ascii="Times New Roman" w:hAnsi="Times New Roman" w:cs="Times New Roman"/>
        </w:rPr>
        <w:t xml:space="preserve">В соответствии с Федеральным законом Российской Федерации </w:t>
      </w:r>
      <w:hyperlink r:id="rId7" w:history="1">
        <w:r w:rsidRPr="00D86133">
          <w:rPr>
            <w:rStyle w:val="Hyperlink1"/>
            <w:rFonts w:eastAsia="Arial Unicode MS"/>
            <w:sz w:val="22"/>
            <w:szCs w:val="22"/>
          </w:rPr>
          <w:t>от 27.07.2006 N 152-ФЗ "О персональных данных"</w:t>
        </w:r>
      </w:hyperlink>
      <w:r w:rsidRPr="00D86133">
        <w:rPr>
          <w:rStyle w:val="a7"/>
          <w:rFonts w:ascii="Times New Roman" w:hAnsi="Times New Roman" w:cs="Times New Roman"/>
        </w:rPr>
        <w:t xml:space="preserve">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731DC8" w:rsidRDefault="00731DC8">
      <w:pPr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</w:p>
    <w:p w:rsidR="00731DC8" w:rsidRDefault="005501B7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Подписи:</w:t>
      </w:r>
    </w:p>
    <w:p w:rsidR="00731DC8" w:rsidRDefault="005501B7">
      <w:pPr>
        <w:shd w:val="clear" w:color="auto" w:fill="FFFFFF"/>
        <w:spacing w:after="0" w:line="240" w:lineRule="auto"/>
        <w:ind w:firstLine="54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Автор (авторы) _____________________</w:t>
      </w:r>
    </w:p>
    <w:p w:rsidR="00731DC8" w:rsidRDefault="00731DC8" w:rsidP="00D86133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</w:p>
    <w:p w:rsidR="003B7422" w:rsidRDefault="005501B7" w:rsidP="00D86133">
      <w:pPr>
        <w:shd w:val="clear" w:color="auto" w:fill="FFFFFF"/>
        <w:spacing w:after="0" w:line="240" w:lineRule="auto"/>
        <w:ind w:firstLine="540"/>
        <w:jc w:val="both"/>
        <w:rPr>
          <w:rStyle w:val="a7"/>
          <w:rFonts w:ascii="Times New Roman" w:hAnsi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 xml:space="preserve">Дата подачи </w:t>
      </w:r>
      <w:r w:rsidR="00D86133">
        <w:rPr>
          <w:rStyle w:val="a7"/>
          <w:rFonts w:ascii="Times New Roman" w:hAnsi="Times New Roman"/>
          <w:sz w:val="26"/>
          <w:szCs w:val="26"/>
        </w:rPr>
        <w:t>«___» __________ 2021</w:t>
      </w:r>
      <w:r>
        <w:rPr>
          <w:rStyle w:val="a7"/>
          <w:rFonts w:ascii="Times New Roman" w:hAnsi="Times New Roman"/>
          <w:sz w:val="26"/>
          <w:szCs w:val="26"/>
        </w:rPr>
        <w:t xml:space="preserve"> г.</w:t>
      </w:r>
    </w:p>
    <w:p w:rsidR="003B7422" w:rsidRPr="003B7422" w:rsidRDefault="003B7422">
      <w:pPr>
        <w:shd w:val="clear" w:color="auto" w:fill="FFFFFF"/>
        <w:spacing w:after="0" w:line="240" w:lineRule="auto"/>
        <w:ind w:firstLine="540"/>
        <w:jc w:val="both"/>
        <w:rPr>
          <w:sz w:val="32"/>
          <w:szCs w:val="32"/>
        </w:rPr>
      </w:pPr>
    </w:p>
    <w:sectPr w:rsidR="003B7422" w:rsidRPr="003B7422">
      <w:headerReference w:type="default" r:id="rId8"/>
      <w:footerReference w:type="default" r:id="rId9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93" w:rsidRDefault="00A71C93">
      <w:pPr>
        <w:spacing w:after="0" w:line="240" w:lineRule="auto"/>
      </w:pPr>
      <w:r>
        <w:separator/>
      </w:r>
    </w:p>
  </w:endnote>
  <w:endnote w:type="continuationSeparator" w:id="0">
    <w:p w:rsidR="00A71C93" w:rsidRDefault="00A7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C8" w:rsidRDefault="00731DC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93" w:rsidRDefault="00A71C93">
      <w:pPr>
        <w:spacing w:after="0" w:line="240" w:lineRule="auto"/>
      </w:pPr>
      <w:r>
        <w:separator/>
      </w:r>
    </w:p>
  </w:footnote>
  <w:footnote w:type="continuationSeparator" w:id="0">
    <w:p w:rsidR="00A71C93" w:rsidRDefault="00A7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C8" w:rsidRDefault="00731DC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7E8"/>
    <w:multiLevelType w:val="hybridMultilevel"/>
    <w:tmpl w:val="993641F6"/>
    <w:styleLink w:val="1"/>
    <w:lvl w:ilvl="0" w:tplc="CD4A2DF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C2D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30B52E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5E80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30635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528B34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C3005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C6FF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E36F1D6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28B33F9"/>
    <w:multiLevelType w:val="hybridMultilevel"/>
    <w:tmpl w:val="993641F6"/>
    <w:numStyleLink w:val="1"/>
  </w:abstractNum>
  <w:abstractNum w:abstractNumId="2">
    <w:nsid w:val="0EC31315"/>
    <w:multiLevelType w:val="hybridMultilevel"/>
    <w:tmpl w:val="1D26AE9E"/>
    <w:numStyleLink w:val="2"/>
  </w:abstractNum>
  <w:abstractNum w:abstractNumId="3">
    <w:nsid w:val="53FF3423"/>
    <w:multiLevelType w:val="hybridMultilevel"/>
    <w:tmpl w:val="2360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1CDD"/>
    <w:multiLevelType w:val="hybridMultilevel"/>
    <w:tmpl w:val="379A55E2"/>
    <w:lvl w:ilvl="0" w:tplc="26C26C8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979"/>
    <w:multiLevelType w:val="hybridMultilevel"/>
    <w:tmpl w:val="1D26AE9E"/>
    <w:styleLink w:val="2"/>
    <w:lvl w:ilvl="0" w:tplc="67D00D0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FAC9C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5022E3C">
      <w:start w:val="1"/>
      <w:numFmt w:val="lowerRoman"/>
      <w:lvlText w:val="%3."/>
      <w:lvlJc w:val="left"/>
      <w:pPr>
        <w:ind w:left="2084" w:hanging="3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6ECD5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8FEDA1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4E30FA">
      <w:start w:val="1"/>
      <w:numFmt w:val="lowerRoman"/>
      <w:lvlText w:val="%6."/>
      <w:lvlJc w:val="left"/>
      <w:pPr>
        <w:ind w:left="4244" w:hanging="3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DC77EE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321BE6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282588">
      <w:start w:val="1"/>
      <w:numFmt w:val="lowerRoman"/>
      <w:lvlText w:val="%9."/>
      <w:lvlJc w:val="left"/>
      <w:pPr>
        <w:ind w:left="6404" w:hanging="3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8"/>
    <w:rsid w:val="00396755"/>
    <w:rsid w:val="003B7422"/>
    <w:rsid w:val="005501B7"/>
    <w:rsid w:val="00660CB1"/>
    <w:rsid w:val="00731DC8"/>
    <w:rsid w:val="008332F2"/>
    <w:rsid w:val="00A71C93"/>
    <w:rsid w:val="00B80BE0"/>
    <w:rsid w:val="00BE7CD6"/>
    <w:rsid w:val="00CA0A22"/>
    <w:rsid w:val="00D86133"/>
    <w:rsid w:val="00E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D172E-5EAB-4854-B72D-404DFF5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 A"/>
    <w:rPr>
      <w:lang w:val="ru-RU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000FF"/>
      <w:sz w:val="26"/>
      <w:szCs w:val="2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3B7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Екатерина Васильевна</dc:creator>
  <cp:lastModifiedBy>Ваганова Ирина Вениаминовна</cp:lastModifiedBy>
  <cp:revision>2</cp:revision>
  <dcterms:created xsi:type="dcterms:W3CDTF">2021-01-13T13:23:00Z</dcterms:created>
  <dcterms:modified xsi:type="dcterms:W3CDTF">2021-01-13T13:23:00Z</dcterms:modified>
</cp:coreProperties>
</file>